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678"/>
        <w:gridCol w:w="1985"/>
        <w:gridCol w:w="1842"/>
      </w:tblGrid>
      <w:tr w:rsidR="00250059" w:rsidRPr="001808DE" w14:paraId="36BEB8A7" w14:textId="77777777" w:rsidTr="001C0F9E">
        <w:trPr>
          <w:trHeight w:val="360"/>
        </w:trPr>
        <w:tc>
          <w:tcPr>
            <w:tcW w:w="10915" w:type="dxa"/>
            <w:gridSpan w:val="5"/>
            <w:noWrap/>
            <w:hideMark/>
          </w:tcPr>
          <w:p w14:paraId="2A70717E" w14:textId="032BF094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250059" w:rsidRPr="001808DE" w14:paraId="2948DE6F" w14:textId="77777777" w:rsidTr="001C0F9E">
        <w:trPr>
          <w:trHeight w:val="300"/>
        </w:trPr>
        <w:tc>
          <w:tcPr>
            <w:tcW w:w="10915" w:type="dxa"/>
            <w:gridSpan w:val="5"/>
            <w:noWrap/>
            <w:hideMark/>
          </w:tcPr>
          <w:p w14:paraId="4DBEBC41" w14:textId="77777777" w:rsidR="00250059" w:rsidRPr="001808DE" w:rsidRDefault="00250059" w:rsidP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</w:tr>
      <w:tr w:rsidR="00250059" w:rsidRPr="001808DE" w14:paraId="582DD4B4" w14:textId="77777777" w:rsidTr="001C0F9E">
        <w:trPr>
          <w:trHeight w:val="1238"/>
        </w:trPr>
        <w:tc>
          <w:tcPr>
            <w:tcW w:w="567" w:type="dxa"/>
            <w:noWrap/>
            <w:hideMark/>
          </w:tcPr>
          <w:p w14:paraId="6B8A137A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843" w:type="dxa"/>
            <w:hideMark/>
          </w:tcPr>
          <w:p w14:paraId="2B1A1047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678" w:type="dxa"/>
            <w:hideMark/>
          </w:tcPr>
          <w:p w14:paraId="21EF4F6F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985" w:type="dxa"/>
            <w:hideMark/>
          </w:tcPr>
          <w:p w14:paraId="74C70E6B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842" w:type="dxa"/>
            <w:hideMark/>
          </w:tcPr>
          <w:p w14:paraId="13810873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250059" w:rsidRPr="001808DE" w14:paraId="5281A88B" w14:textId="77777777" w:rsidTr="001C0F9E">
        <w:trPr>
          <w:trHeight w:val="300"/>
        </w:trPr>
        <w:tc>
          <w:tcPr>
            <w:tcW w:w="567" w:type="dxa"/>
            <w:noWrap/>
            <w:hideMark/>
          </w:tcPr>
          <w:p w14:paraId="7145EEAE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22E27BA1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78" w:type="dxa"/>
            <w:noWrap/>
            <w:hideMark/>
          </w:tcPr>
          <w:p w14:paraId="65AD910C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85" w:type="dxa"/>
            <w:noWrap/>
            <w:hideMark/>
          </w:tcPr>
          <w:p w14:paraId="4EA27717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2" w:type="dxa"/>
            <w:noWrap/>
            <w:hideMark/>
          </w:tcPr>
          <w:p w14:paraId="49BF7F40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250059" w:rsidRPr="001808DE" w14:paraId="07E118AA" w14:textId="77777777" w:rsidTr="001C0F9E">
        <w:trPr>
          <w:trHeight w:val="1092"/>
        </w:trPr>
        <w:tc>
          <w:tcPr>
            <w:tcW w:w="567" w:type="dxa"/>
            <w:vMerge w:val="restart"/>
            <w:noWrap/>
            <w:hideMark/>
          </w:tcPr>
          <w:p w14:paraId="532BC4B8" w14:textId="77777777" w:rsidR="00250059" w:rsidRPr="001808DE" w:rsidRDefault="00250059" w:rsidP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Merge w:val="restart"/>
            <w:hideMark/>
          </w:tcPr>
          <w:p w14:paraId="5126BA15" w14:textId="77777777" w:rsidR="00250059" w:rsidRPr="001808DE" w:rsidRDefault="00250059" w:rsidP="00250059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Технический регламент Таможенного союза </w:t>
            </w:r>
            <w:r w:rsidRPr="001808DE">
              <w:rPr>
                <w:rFonts w:ascii="Times New Roman" w:hAnsi="Times New Roman" w:cs="Times New Roman"/>
                <w:b/>
                <w:bCs/>
              </w:rPr>
              <w:br/>
              <w:t xml:space="preserve">ТР ТС 017/2011 </w:t>
            </w:r>
            <w:r w:rsidRPr="001808DE">
              <w:rPr>
                <w:rFonts w:ascii="Times New Roman" w:hAnsi="Times New Roman" w:cs="Times New Roman"/>
                <w:b/>
                <w:bCs/>
              </w:rPr>
              <w:br/>
              <w:t>«О безопасности продукции легкой промышленности»</w:t>
            </w:r>
            <w:r w:rsidRPr="001808DE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4678" w:type="dxa"/>
            <w:hideMark/>
          </w:tcPr>
          <w:p w14:paraId="55BD9F67" w14:textId="0839933C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Требования биологической и химической безопасности к текстильным материалам, изделиям и одежде из них, текстильно-галантерейным изделиям: </w:t>
            </w:r>
          </w:p>
        </w:tc>
        <w:tc>
          <w:tcPr>
            <w:tcW w:w="1985" w:type="dxa"/>
            <w:noWrap/>
            <w:hideMark/>
          </w:tcPr>
          <w:p w14:paraId="66992235" w14:textId="77777777" w:rsidR="00250059" w:rsidRPr="001808DE" w:rsidRDefault="00250059" w:rsidP="00250059">
            <w:pPr>
              <w:spacing w:after="160"/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1BC24BC2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39E82CB2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617BD44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68C5DB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31F359B2" w14:textId="50FC6471" w:rsidR="00250059" w:rsidRPr="001808DE" w:rsidRDefault="00250059">
            <w:pPr>
              <w:rPr>
                <w:rFonts w:ascii="Times New Roman" w:hAnsi="Times New Roman" w:cs="Times New Roman"/>
                <w:lang w:val="ru-RU"/>
              </w:rPr>
            </w:pPr>
            <w:r w:rsidRPr="001808DE">
              <w:rPr>
                <w:rFonts w:ascii="Times New Roman" w:hAnsi="Times New Roman" w:cs="Times New Roman"/>
              </w:rPr>
              <w:t>1. Гигроскопичность</w:t>
            </w:r>
          </w:p>
        </w:tc>
        <w:tc>
          <w:tcPr>
            <w:tcW w:w="1985" w:type="dxa"/>
            <w:hideMark/>
          </w:tcPr>
          <w:p w14:paraId="5FC4C7F2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1B37774B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5A305F52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1B078833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B00D6B6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3A39B0DA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2. Воздухопроницаемость</w:t>
            </w:r>
          </w:p>
        </w:tc>
        <w:tc>
          <w:tcPr>
            <w:tcW w:w="1985" w:type="dxa"/>
            <w:hideMark/>
          </w:tcPr>
          <w:p w14:paraId="52425F87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757B10F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339716DA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0CC5A29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4FB0726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D4DE82F" w14:textId="0E1F56B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3. Уровень напряженности электростатического поля; </w:t>
            </w:r>
          </w:p>
        </w:tc>
        <w:tc>
          <w:tcPr>
            <w:tcW w:w="1985" w:type="dxa"/>
            <w:hideMark/>
          </w:tcPr>
          <w:p w14:paraId="30D159C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6A6EB15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2A547E56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46546969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F5CAE2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11929D5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4. Свободный формальдегид</w:t>
            </w:r>
          </w:p>
        </w:tc>
        <w:tc>
          <w:tcPr>
            <w:tcW w:w="1985" w:type="dxa"/>
            <w:hideMark/>
          </w:tcPr>
          <w:p w14:paraId="40AAAD6E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6ECC2FD9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497CBC25" w14:textId="77777777" w:rsidTr="001C0F9E">
        <w:trPr>
          <w:trHeight w:val="360"/>
        </w:trPr>
        <w:tc>
          <w:tcPr>
            <w:tcW w:w="567" w:type="dxa"/>
            <w:vMerge/>
            <w:hideMark/>
          </w:tcPr>
          <w:p w14:paraId="067F6F4E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1DDB071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10C6C63B" w14:textId="505A92F8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5</w:t>
            </w:r>
            <w:r w:rsidR="001C0F9E" w:rsidRPr="001808DE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808DE">
              <w:rPr>
                <w:rFonts w:ascii="Times New Roman" w:hAnsi="Times New Roman" w:cs="Times New Roman"/>
              </w:rPr>
              <w:t>Водопоглощение</w:t>
            </w:r>
          </w:p>
        </w:tc>
        <w:tc>
          <w:tcPr>
            <w:tcW w:w="1985" w:type="dxa"/>
            <w:noWrap/>
            <w:hideMark/>
          </w:tcPr>
          <w:p w14:paraId="34AF7D7B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4B6DAC6D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2C8E28A1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514ABC85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B2F156E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1855F202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6. Капиллярность</w:t>
            </w:r>
          </w:p>
        </w:tc>
        <w:tc>
          <w:tcPr>
            <w:tcW w:w="1985" w:type="dxa"/>
            <w:noWrap/>
            <w:hideMark/>
          </w:tcPr>
          <w:p w14:paraId="3431F06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7AE133D3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3020C" w:rsidRPr="001808DE" w14:paraId="7A983C48" w14:textId="77777777" w:rsidTr="0033020C">
        <w:trPr>
          <w:trHeight w:val="330"/>
        </w:trPr>
        <w:tc>
          <w:tcPr>
            <w:tcW w:w="567" w:type="dxa"/>
            <w:vMerge/>
          </w:tcPr>
          <w:p w14:paraId="4509C023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21CCF1D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14:paraId="4642618E" w14:textId="48B4916D" w:rsidR="0033020C" w:rsidRPr="001808DE" w:rsidRDefault="0033020C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7. </w:t>
            </w:r>
            <w:r w:rsidR="00932F8B" w:rsidRPr="001808DE">
              <w:rPr>
                <w:rFonts w:ascii="Times New Roman" w:hAnsi="Times New Roman" w:cs="Times New Roman"/>
              </w:rPr>
              <w:t xml:space="preserve">Устойчивость окраски </w:t>
            </w:r>
            <w:r w:rsidR="00932F8B" w:rsidRPr="001808DE">
              <w:rPr>
                <w:rFonts w:ascii="Times New Roman" w:hAnsi="Times New Roman" w:cs="Times New Roman"/>
                <w:lang w:val="ru-RU"/>
              </w:rPr>
              <w:t>к</w:t>
            </w:r>
            <w:r w:rsidRPr="001808DE">
              <w:rPr>
                <w:rFonts w:ascii="Times New Roman" w:hAnsi="Times New Roman" w:cs="Times New Roman"/>
              </w:rPr>
              <w:t xml:space="preserve"> стирке — не менее 4 баллов</w:t>
            </w:r>
          </w:p>
        </w:tc>
        <w:tc>
          <w:tcPr>
            <w:tcW w:w="1985" w:type="dxa"/>
            <w:noWrap/>
          </w:tcPr>
          <w:p w14:paraId="7BA54C24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noWrap/>
          </w:tcPr>
          <w:p w14:paraId="0F66ECD4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020C" w:rsidRPr="001808DE" w14:paraId="1AAFB68A" w14:textId="77777777" w:rsidTr="0033020C">
        <w:trPr>
          <w:trHeight w:val="330"/>
        </w:trPr>
        <w:tc>
          <w:tcPr>
            <w:tcW w:w="567" w:type="dxa"/>
            <w:vMerge/>
          </w:tcPr>
          <w:p w14:paraId="231B9312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3E5E896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14:paraId="5618B488" w14:textId="2A64D083" w:rsidR="0033020C" w:rsidRPr="001808DE" w:rsidRDefault="0033020C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8. </w:t>
            </w:r>
            <w:r w:rsidR="00932F8B" w:rsidRPr="001808DE">
              <w:rPr>
                <w:rFonts w:ascii="Times New Roman" w:hAnsi="Times New Roman" w:cs="Times New Roman"/>
              </w:rPr>
              <w:t xml:space="preserve">Устойчивость окраски </w:t>
            </w:r>
            <w:r w:rsidR="00932F8B" w:rsidRPr="001808DE">
              <w:rPr>
                <w:rFonts w:ascii="Times New Roman" w:hAnsi="Times New Roman" w:cs="Times New Roman"/>
                <w:lang w:val="ru-RU"/>
              </w:rPr>
              <w:t>к</w:t>
            </w:r>
            <w:r w:rsidRPr="001808DE">
              <w:rPr>
                <w:rFonts w:ascii="Times New Roman" w:hAnsi="Times New Roman" w:cs="Times New Roman"/>
              </w:rPr>
              <w:t xml:space="preserve"> поту — не менее 4 баллов</w:t>
            </w:r>
          </w:p>
        </w:tc>
        <w:tc>
          <w:tcPr>
            <w:tcW w:w="1985" w:type="dxa"/>
            <w:noWrap/>
          </w:tcPr>
          <w:p w14:paraId="0CD2B0EF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noWrap/>
          </w:tcPr>
          <w:p w14:paraId="09DA670B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020C" w:rsidRPr="001808DE" w14:paraId="1FBF3A3C" w14:textId="77777777" w:rsidTr="0033020C">
        <w:trPr>
          <w:trHeight w:val="330"/>
        </w:trPr>
        <w:tc>
          <w:tcPr>
            <w:tcW w:w="567" w:type="dxa"/>
            <w:vMerge/>
          </w:tcPr>
          <w:p w14:paraId="49FB8319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0E13970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14:paraId="6B6551FB" w14:textId="28482A9D" w:rsidR="0033020C" w:rsidRPr="001808DE" w:rsidRDefault="0033020C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9. </w:t>
            </w:r>
            <w:r w:rsidR="00932F8B" w:rsidRPr="001808DE">
              <w:rPr>
                <w:rFonts w:ascii="Times New Roman" w:hAnsi="Times New Roman" w:cs="Times New Roman"/>
              </w:rPr>
              <w:t xml:space="preserve">Устойчивость окраски </w:t>
            </w:r>
            <w:r w:rsidR="00932F8B" w:rsidRPr="001808DE">
              <w:rPr>
                <w:rFonts w:ascii="Times New Roman" w:hAnsi="Times New Roman" w:cs="Times New Roman"/>
                <w:lang w:val="ru-RU"/>
              </w:rPr>
              <w:t>к</w:t>
            </w:r>
            <w:r w:rsidRPr="001808DE">
              <w:rPr>
                <w:rFonts w:ascii="Times New Roman" w:hAnsi="Times New Roman" w:cs="Times New Roman"/>
              </w:rPr>
              <w:t xml:space="preserve"> сухому трению — не менее 3 баллов</w:t>
            </w:r>
          </w:p>
        </w:tc>
        <w:tc>
          <w:tcPr>
            <w:tcW w:w="1985" w:type="dxa"/>
            <w:noWrap/>
          </w:tcPr>
          <w:p w14:paraId="2906F149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noWrap/>
          </w:tcPr>
          <w:p w14:paraId="0A6354F7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020C" w:rsidRPr="001808DE" w14:paraId="52E2E59E" w14:textId="77777777" w:rsidTr="0033020C">
        <w:trPr>
          <w:trHeight w:val="330"/>
        </w:trPr>
        <w:tc>
          <w:tcPr>
            <w:tcW w:w="567" w:type="dxa"/>
            <w:vMerge/>
          </w:tcPr>
          <w:p w14:paraId="3407AD1B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588A6F9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14:paraId="067A60D9" w14:textId="2C58A88B" w:rsidR="0033020C" w:rsidRPr="001808DE" w:rsidRDefault="0033020C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10. </w:t>
            </w:r>
            <w:r w:rsidR="00932F8B" w:rsidRPr="001808DE">
              <w:rPr>
                <w:rFonts w:ascii="Times New Roman" w:hAnsi="Times New Roman" w:cs="Times New Roman"/>
              </w:rPr>
              <w:t xml:space="preserve">Устойчивость окраски </w:t>
            </w:r>
            <w:r w:rsidR="00932F8B" w:rsidRPr="001808DE">
              <w:rPr>
                <w:rFonts w:ascii="Times New Roman" w:hAnsi="Times New Roman" w:cs="Times New Roman"/>
                <w:lang w:val="ru-RU"/>
              </w:rPr>
              <w:t>к</w:t>
            </w:r>
            <w:r w:rsidRPr="001808DE">
              <w:rPr>
                <w:rFonts w:ascii="Times New Roman" w:hAnsi="Times New Roman" w:cs="Times New Roman"/>
              </w:rPr>
              <w:t xml:space="preserve"> морской воде — не менее 4 баллов</w:t>
            </w:r>
          </w:p>
        </w:tc>
        <w:tc>
          <w:tcPr>
            <w:tcW w:w="1985" w:type="dxa"/>
            <w:noWrap/>
          </w:tcPr>
          <w:p w14:paraId="1FE215C3" w14:textId="77777777" w:rsidR="0033020C" w:rsidRPr="001808DE" w:rsidRDefault="003302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noWrap/>
          </w:tcPr>
          <w:p w14:paraId="3F69A4C5" w14:textId="77777777" w:rsidR="0033020C" w:rsidRPr="001808DE" w:rsidRDefault="0033020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50059" w:rsidRPr="001808DE" w14:paraId="7D3D7058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64B96F72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8F542C7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340FA86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Всего:   6</w:t>
            </w:r>
          </w:p>
        </w:tc>
        <w:tc>
          <w:tcPr>
            <w:tcW w:w="1985" w:type="dxa"/>
            <w:noWrap/>
            <w:hideMark/>
          </w:tcPr>
          <w:p w14:paraId="57BB7424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842" w:type="dxa"/>
            <w:noWrap/>
            <w:hideMark/>
          </w:tcPr>
          <w:p w14:paraId="4D63804A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250059" w:rsidRPr="001808DE" w14:paraId="6DBF70E8" w14:textId="77777777" w:rsidTr="001C0F9E">
        <w:trPr>
          <w:trHeight w:val="3195"/>
        </w:trPr>
        <w:tc>
          <w:tcPr>
            <w:tcW w:w="567" w:type="dxa"/>
            <w:vMerge/>
            <w:hideMark/>
          </w:tcPr>
          <w:p w14:paraId="390BDB87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6F191C1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4C714612" w14:textId="69D45B4E" w:rsidR="00250059" w:rsidRPr="001808DE" w:rsidRDefault="00250059" w:rsidP="00250059">
            <w:pPr>
              <w:spacing w:after="160"/>
              <w:rPr>
                <w:rFonts w:ascii="Times New Roman" w:hAnsi="Times New Roman" w:cs="Times New Roman"/>
                <w:lang w:val="ru-RU"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Требования химической безопасности текстильных, полимерных и других материалов, кожи, кожи искусственной и изделий легкой промышленности из них.</w:t>
            </w:r>
            <w:r w:rsidRPr="001808DE">
              <w:rPr>
                <w:rFonts w:ascii="Times New Roman" w:hAnsi="Times New Roman" w:cs="Times New Roman"/>
                <w:b/>
                <w:bCs/>
              </w:rPr>
              <w:br/>
              <w:t xml:space="preserve">Натуральные из растительного сырья, картон, искусственные (вискозные и ацетатные); полиэфирные, полиамидные, полиакрилонитрильные, поливинилхлоридные, полиорганосилоксаны (силиконы); кожа, мех; </w:t>
            </w:r>
            <w:r w:rsidRPr="001808DE">
              <w:rPr>
                <w:rFonts w:ascii="Times New Roman" w:hAnsi="Times New Roman" w:cs="Times New Roman"/>
                <w:b/>
                <w:bCs/>
              </w:rPr>
              <w:br/>
              <w:t>резиновые</w:t>
            </w:r>
          </w:p>
        </w:tc>
        <w:tc>
          <w:tcPr>
            <w:tcW w:w="1985" w:type="dxa"/>
            <w:noWrap/>
            <w:hideMark/>
          </w:tcPr>
          <w:p w14:paraId="3099F9C8" w14:textId="77777777" w:rsidR="00250059" w:rsidRPr="001808DE" w:rsidRDefault="00250059" w:rsidP="00250059">
            <w:pPr>
              <w:spacing w:after="160"/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1E102DF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1F7C4EA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645B65DF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16003F0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B83E58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1. Формальдегид</w:t>
            </w:r>
          </w:p>
        </w:tc>
        <w:tc>
          <w:tcPr>
            <w:tcW w:w="1985" w:type="dxa"/>
            <w:noWrap/>
            <w:hideMark/>
          </w:tcPr>
          <w:p w14:paraId="0E0A4A7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BD83F0E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E32F0B3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494A3420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EBE97DA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30D45313" w14:textId="1D27707A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2. Диметилтерефталат  </w:t>
            </w:r>
          </w:p>
        </w:tc>
        <w:tc>
          <w:tcPr>
            <w:tcW w:w="1985" w:type="dxa"/>
            <w:noWrap/>
            <w:hideMark/>
          </w:tcPr>
          <w:p w14:paraId="5C83C150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459C09DB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B7062D4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5348CA35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A824286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623EDE67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3. Ацетальдегид</w:t>
            </w:r>
          </w:p>
        </w:tc>
        <w:tc>
          <w:tcPr>
            <w:tcW w:w="1985" w:type="dxa"/>
            <w:noWrap/>
            <w:hideMark/>
          </w:tcPr>
          <w:p w14:paraId="20E6F973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7FC770F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9BF51A4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718C137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5D39BC4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420B7875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4. </w:t>
            </w:r>
            <w:bookmarkStart w:id="0" w:name="_Hlk222486531"/>
            <w:r w:rsidRPr="001808DE">
              <w:rPr>
                <w:rFonts w:ascii="Times New Roman" w:hAnsi="Times New Roman" w:cs="Times New Roman"/>
              </w:rPr>
              <w:t xml:space="preserve">Капролактам </w:t>
            </w:r>
            <w:bookmarkEnd w:id="0"/>
          </w:p>
        </w:tc>
        <w:tc>
          <w:tcPr>
            <w:tcW w:w="1985" w:type="dxa"/>
            <w:noWrap/>
            <w:hideMark/>
          </w:tcPr>
          <w:p w14:paraId="4D18FA9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2517340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7A92729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5BABCFE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9549EA5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6E57213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5. </w:t>
            </w:r>
            <w:bookmarkStart w:id="1" w:name="_Hlk222486570"/>
            <w:r w:rsidRPr="001808DE">
              <w:rPr>
                <w:rFonts w:ascii="Times New Roman" w:hAnsi="Times New Roman" w:cs="Times New Roman"/>
              </w:rPr>
              <w:t>Гексаметилендиамин</w:t>
            </w:r>
            <w:bookmarkEnd w:id="1"/>
          </w:p>
        </w:tc>
        <w:tc>
          <w:tcPr>
            <w:tcW w:w="1985" w:type="dxa"/>
            <w:hideMark/>
          </w:tcPr>
          <w:p w14:paraId="1FA13B4E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76CE566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0BC04C5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2F503712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35D8C06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noWrap/>
            <w:hideMark/>
          </w:tcPr>
          <w:p w14:paraId="26D19DE5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6.</w:t>
            </w:r>
            <w:bookmarkStart w:id="2" w:name="_Hlk222486628"/>
            <w:r w:rsidRPr="001808DE">
              <w:rPr>
                <w:rFonts w:ascii="Times New Roman" w:hAnsi="Times New Roman" w:cs="Times New Roman"/>
              </w:rPr>
              <w:t xml:space="preserve"> Акрилонитрил </w:t>
            </w:r>
            <w:bookmarkEnd w:id="2"/>
          </w:p>
        </w:tc>
        <w:tc>
          <w:tcPr>
            <w:tcW w:w="1985" w:type="dxa"/>
            <w:hideMark/>
          </w:tcPr>
          <w:p w14:paraId="52A31A4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6331511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65246206" w14:textId="77777777" w:rsidTr="001C0F9E">
        <w:trPr>
          <w:trHeight w:val="360"/>
        </w:trPr>
        <w:tc>
          <w:tcPr>
            <w:tcW w:w="567" w:type="dxa"/>
            <w:vMerge/>
            <w:hideMark/>
          </w:tcPr>
          <w:p w14:paraId="480FBA01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E5F9A4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4AF240F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7. </w:t>
            </w:r>
            <w:bookmarkStart w:id="3" w:name="_Hlk222486667"/>
            <w:r w:rsidRPr="001808DE">
              <w:rPr>
                <w:rFonts w:ascii="Times New Roman" w:hAnsi="Times New Roman" w:cs="Times New Roman"/>
              </w:rPr>
              <w:t xml:space="preserve">Диметилформамид </w:t>
            </w:r>
            <w:bookmarkEnd w:id="3"/>
          </w:p>
        </w:tc>
        <w:tc>
          <w:tcPr>
            <w:tcW w:w="1985" w:type="dxa"/>
            <w:hideMark/>
          </w:tcPr>
          <w:p w14:paraId="5E07341B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566D5C9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C845FA3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3FD1707F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0D59CB0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DE902FF" w14:textId="253DAA45" w:rsidR="00250059" w:rsidRPr="001808DE" w:rsidRDefault="00250059" w:rsidP="001808DE">
            <w:pPr>
              <w:rPr>
                <w:rFonts w:ascii="Times New Roman" w:hAnsi="Times New Roman" w:cs="Times New Roman"/>
                <w:lang w:val="ru-RU"/>
              </w:rPr>
            </w:pPr>
            <w:r w:rsidRPr="001808DE">
              <w:rPr>
                <w:rFonts w:ascii="Times New Roman" w:hAnsi="Times New Roman" w:cs="Times New Roman"/>
              </w:rPr>
              <w:t>8. Ацетон</w:t>
            </w:r>
          </w:p>
        </w:tc>
        <w:tc>
          <w:tcPr>
            <w:tcW w:w="1985" w:type="dxa"/>
            <w:hideMark/>
          </w:tcPr>
          <w:p w14:paraId="6F24E286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7513327A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63535AE2" w14:textId="77777777" w:rsidTr="001C0F9E">
        <w:trPr>
          <w:trHeight w:val="285"/>
        </w:trPr>
        <w:tc>
          <w:tcPr>
            <w:tcW w:w="567" w:type="dxa"/>
            <w:vMerge/>
            <w:hideMark/>
          </w:tcPr>
          <w:p w14:paraId="7D55F103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50C0995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19D87EF6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9. Бензол</w:t>
            </w:r>
          </w:p>
        </w:tc>
        <w:tc>
          <w:tcPr>
            <w:tcW w:w="1985" w:type="dxa"/>
            <w:hideMark/>
          </w:tcPr>
          <w:p w14:paraId="218B5113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78B21818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D1983D6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0FD28E3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BA655A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72FDB2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10. Толуол </w:t>
            </w:r>
          </w:p>
        </w:tc>
        <w:tc>
          <w:tcPr>
            <w:tcW w:w="1985" w:type="dxa"/>
            <w:hideMark/>
          </w:tcPr>
          <w:p w14:paraId="61F83772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A73F20D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2A0737C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76E37B89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0072BF6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E2E3323" w14:textId="1FC14880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11. Диоктилфталат </w:t>
            </w:r>
            <w:r w:rsidRPr="001808D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85" w:type="dxa"/>
            <w:hideMark/>
          </w:tcPr>
          <w:p w14:paraId="4D6CBD73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FACC8CE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50537217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607B1E0F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E3D0043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354000E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12. Дибутилфталат </w:t>
            </w:r>
          </w:p>
        </w:tc>
        <w:tc>
          <w:tcPr>
            <w:tcW w:w="1985" w:type="dxa"/>
            <w:hideMark/>
          </w:tcPr>
          <w:p w14:paraId="736E78FF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7024D6DB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61668807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2C4CB0C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bookmarkStart w:id="4" w:name="_Hlk222486854"/>
          </w:p>
        </w:tc>
        <w:tc>
          <w:tcPr>
            <w:tcW w:w="1843" w:type="dxa"/>
            <w:vMerge/>
            <w:hideMark/>
          </w:tcPr>
          <w:p w14:paraId="15277726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612BC0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13. Деоктилбензол-1,2-дикарбонат</w:t>
            </w:r>
          </w:p>
        </w:tc>
        <w:tc>
          <w:tcPr>
            <w:tcW w:w="1985" w:type="dxa"/>
            <w:hideMark/>
          </w:tcPr>
          <w:p w14:paraId="37C34BFA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A4698F3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808DE" w:rsidRPr="001808DE" w14:paraId="1258DD26" w14:textId="77777777" w:rsidTr="00335852">
        <w:trPr>
          <w:trHeight w:val="330"/>
        </w:trPr>
        <w:tc>
          <w:tcPr>
            <w:tcW w:w="567" w:type="dxa"/>
            <w:vMerge/>
            <w:hideMark/>
          </w:tcPr>
          <w:p w14:paraId="357D6802" w14:textId="77777777" w:rsidR="001808DE" w:rsidRPr="001808DE" w:rsidRDefault="001808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70BEB0C" w14:textId="77777777" w:rsidR="001808DE" w:rsidRPr="001808DE" w:rsidRDefault="001808D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noWrap/>
            <w:hideMark/>
          </w:tcPr>
          <w:p w14:paraId="3E4A72E7" w14:textId="0E3AFA14" w:rsidR="001808DE" w:rsidRPr="001808DE" w:rsidRDefault="001808DE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14. Кадмий</w:t>
            </w:r>
          </w:p>
        </w:tc>
        <w:tc>
          <w:tcPr>
            <w:tcW w:w="1985" w:type="dxa"/>
            <w:hideMark/>
          </w:tcPr>
          <w:p w14:paraId="4926DFBC" w14:textId="77777777" w:rsidR="001808DE" w:rsidRPr="001808DE" w:rsidRDefault="001808DE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736204A3" w14:textId="77777777" w:rsidR="001808DE" w:rsidRPr="001808DE" w:rsidRDefault="001808DE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3E05591C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7628BF10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436B4DD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11C53311" w14:textId="25E9EB89" w:rsidR="00250059" w:rsidRPr="001808DE" w:rsidRDefault="00250059" w:rsidP="001808DE">
            <w:pPr>
              <w:rPr>
                <w:rFonts w:ascii="Times New Roman" w:hAnsi="Times New Roman" w:cs="Times New Roman"/>
                <w:lang w:val="ru-RU"/>
              </w:rPr>
            </w:pPr>
            <w:r w:rsidRPr="001808DE">
              <w:rPr>
                <w:rFonts w:ascii="Times New Roman" w:hAnsi="Times New Roman" w:cs="Times New Roman"/>
              </w:rPr>
              <w:t xml:space="preserve">15. Цинк </w:t>
            </w:r>
          </w:p>
        </w:tc>
        <w:tc>
          <w:tcPr>
            <w:tcW w:w="1985" w:type="dxa"/>
            <w:hideMark/>
          </w:tcPr>
          <w:p w14:paraId="5544D02B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4BF2D5EA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bookmarkEnd w:id="4"/>
      <w:tr w:rsidR="00250059" w:rsidRPr="001808DE" w14:paraId="7BA63C2E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6E385E9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39285E7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727B2E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16. </w:t>
            </w:r>
            <w:bookmarkStart w:id="5" w:name="_Hlk222486917"/>
            <w:r w:rsidRPr="001808DE">
              <w:rPr>
                <w:rFonts w:ascii="Times New Roman" w:hAnsi="Times New Roman" w:cs="Times New Roman"/>
              </w:rPr>
              <w:t xml:space="preserve">Хлорэтэн (винилхлорид) </w:t>
            </w:r>
            <w:bookmarkEnd w:id="5"/>
          </w:p>
        </w:tc>
        <w:tc>
          <w:tcPr>
            <w:tcW w:w="1985" w:type="dxa"/>
            <w:noWrap/>
            <w:hideMark/>
          </w:tcPr>
          <w:p w14:paraId="390631EA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DB59F1F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4C0CFBBC" w14:textId="77777777" w:rsidTr="001C0F9E">
        <w:trPr>
          <w:trHeight w:val="360"/>
        </w:trPr>
        <w:tc>
          <w:tcPr>
            <w:tcW w:w="567" w:type="dxa"/>
            <w:vMerge/>
            <w:hideMark/>
          </w:tcPr>
          <w:p w14:paraId="335F9B5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75D6F7FF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2F4F5F6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17. Винилацетат  </w:t>
            </w:r>
          </w:p>
        </w:tc>
        <w:tc>
          <w:tcPr>
            <w:tcW w:w="1985" w:type="dxa"/>
            <w:noWrap/>
            <w:hideMark/>
          </w:tcPr>
          <w:p w14:paraId="1A8CAFD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2241A96A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28BFCC67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292225E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E15CBA4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4532248D" w14:textId="31E7EAFD" w:rsidR="00250059" w:rsidRPr="001808DE" w:rsidRDefault="00250059" w:rsidP="001808DE">
            <w:pPr>
              <w:rPr>
                <w:rFonts w:ascii="Times New Roman" w:hAnsi="Times New Roman" w:cs="Times New Roman"/>
                <w:lang w:val="ru-RU"/>
              </w:rPr>
            </w:pPr>
            <w:r w:rsidRPr="001808DE">
              <w:rPr>
                <w:rFonts w:ascii="Times New Roman" w:hAnsi="Times New Roman" w:cs="Times New Roman"/>
              </w:rPr>
              <w:t>18.</w:t>
            </w:r>
            <w:bookmarkStart w:id="6" w:name="_Hlk222486957"/>
            <w:r w:rsidRPr="001808DE">
              <w:rPr>
                <w:rFonts w:ascii="Times New Roman" w:hAnsi="Times New Roman" w:cs="Times New Roman"/>
              </w:rPr>
              <w:t xml:space="preserve"> Этиленгликоль </w:t>
            </w:r>
            <w:bookmarkEnd w:id="6"/>
          </w:p>
        </w:tc>
        <w:tc>
          <w:tcPr>
            <w:tcW w:w="1985" w:type="dxa"/>
            <w:noWrap/>
            <w:hideMark/>
          </w:tcPr>
          <w:p w14:paraId="2FB10420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4F7FD5E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8AFAF02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6111494F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F3636E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0DE47E7B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19. </w:t>
            </w:r>
            <w:bookmarkStart w:id="7" w:name="_Hlk222486998"/>
            <w:r w:rsidRPr="001808DE">
              <w:rPr>
                <w:rFonts w:ascii="Times New Roman" w:hAnsi="Times New Roman" w:cs="Times New Roman"/>
              </w:rPr>
              <w:t xml:space="preserve">Метилакрилат </w:t>
            </w:r>
            <w:bookmarkEnd w:id="7"/>
          </w:p>
        </w:tc>
        <w:tc>
          <w:tcPr>
            <w:tcW w:w="1985" w:type="dxa"/>
            <w:noWrap/>
            <w:hideMark/>
          </w:tcPr>
          <w:p w14:paraId="11D4EA43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02BBAF2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203D808D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26D99215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bookmarkStart w:id="8" w:name="_Hlk222487011"/>
          </w:p>
        </w:tc>
        <w:tc>
          <w:tcPr>
            <w:tcW w:w="1843" w:type="dxa"/>
            <w:vMerge/>
            <w:hideMark/>
          </w:tcPr>
          <w:p w14:paraId="03C5E58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A025057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20. Тиурам Е </w:t>
            </w:r>
          </w:p>
        </w:tc>
        <w:tc>
          <w:tcPr>
            <w:tcW w:w="1985" w:type="dxa"/>
            <w:noWrap/>
            <w:hideMark/>
          </w:tcPr>
          <w:p w14:paraId="25D1089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F42C99D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4E1F824F" w14:textId="77777777" w:rsidTr="001C0F9E">
        <w:trPr>
          <w:trHeight w:val="285"/>
        </w:trPr>
        <w:tc>
          <w:tcPr>
            <w:tcW w:w="567" w:type="dxa"/>
            <w:vMerge/>
            <w:hideMark/>
          </w:tcPr>
          <w:p w14:paraId="72796601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64B2AD3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CB6C13B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21. Метилметакрилат</w:t>
            </w:r>
          </w:p>
        </w:tc>
        <w:tc>
          <w:tcPr>
            <w:tcW w:w="1985" w:type="dxa"/>
            <w:noWrap/>
            <w:hideMark/>
          </w:tcPr>
          <w:p w14:paraId="0A1FF9CF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7BF39F8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bookmarkEnd w:id="8"/>
      <w:tr w:rsidR="00250059" w:rsidRPr="001808DE" w14:paraId="1D4216FD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29D6F8C7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712A93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61F32C73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22. </w:t>
            </w:r>
            <w:bookmarkStart w:id="9" w:name="_Hlk222487062"/>
            <w:r w:rsidRPr="001808DE">
              <w:rPr>
                <w:rFonts w:ascii="Times New Roman" w:hAnsi="Times New Roman" w:cs="Times New Roman"/>
              </w:rPr>
              <w:t>Стирол</w:t>
            </w:r>
            <w:bookmarkEnd w:id="9"/>
          </w:p>
        </w:tc>
        <w:tc>
          <w:tcPr>
            <w:tcW w:w="1985" w:type="dxa"/>
            <w:noWrap/>
            <w:hideMark/>
          </w:tcPr>
          <w:p w14:paraId="48FD26D2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2C72779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CB03195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0B78AD13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F94581E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690542CC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23. Ксилолы (смесь изомеров) </w:t>
            </w:r>
          </w:p>
        </w:tc>
        <w:tc>
          <w:tcPr>
            <w:tcW w:w="1985" w:type="dxa"/>
            <w:noWrap/>
            <w:hideMark/>
          </w:tcPr>
          <w:p w14:paraId="09E08C6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6768A9C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2AD36889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5E6AC95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1BBE361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600EDDF9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24. Фенол</w:t>
            </w:r>
          </w:p>
        </w:tc>
        <w:tc>
          <w:tcPr>
            <w:tcW w:w="1985" w:type="dxa"/>
            <w:noWrap/>
            <w:hideMark/>
          </w:tcPr>
          <w:p w14:paraId="35667C37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7B80CE4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15C392A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0B5E2438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5A020A8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B119C3B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25. </w:t>
            </w:r>
            <w:bookmarkStart w:id="10" w:name="_Hlk222487098"/>
            <w:r w:rsidRPr="001808DE">
              <w:rPr>
                <w:rFonts w:ascii="Times New Roman" w:hAnsi="Times New Roman" w:cs="Times New Roman"/>
              </w:rPr>
              <w:t xml:space="preserve">Толуилендиизоцианат </w:t>
            </w:r>
            <w:bookmarkEnd w:id="10"/>
          </w:p>
        </w:tc>
        <w:tc>
          <w:tcPr>
            <w:tcW w:w="1985" w:type="dxa"/>
            <w:noWrap/>
            <w:hideMark/>
          </w:tcPr>
          <w:p w14:paraId="4DA35D0C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F35787E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36BACC0E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1A09CD5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51818BE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0879EE18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26. Спирт метиловый</w:t>
            </w:r>
          </w:p>
        </w:tc>
        <w:tc>
          <w:tcPr>
            <w:tcW w:w="1985" w:type="dxa"/>
            <w:noWrap/>
            <w:hideMark/>
          </w:tcPr>
          <w:p w14:paraId="48AFC39E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19F06762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50B5241A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37330A6E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C23F388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4A426C8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27. Спирт бутиловый</w:t>
            </w:r>
          </w:p>
        </w:tc>
        <w:tc>
          <w:tcPr>
            <w:tcW w:w="1985" w:type="dxa"/>
            <w:noWrap/>
            <w:hideMark/>
          </w:tcPr>
          <w:p w14:paraId="7149E20F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A725F0C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8F973BA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5036E3FE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4D56C5A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6AAA93CE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28. </w:t>
            </w:r>
            <w:bookmarkStart w:id="11" w:name="_Hlk222487229"/>
            <w:r w:rsidRPr="001808DE">
              <w:rPr>
                <w:rFonts w:ascii="Times New Roman" w:hAnsi="Times New Roman" w:cs="Times New Roman"/>
              </w:rPr>
              <w:t>Массовая доля водовымываемого хрома (VI)</w:t>
            </w:r>
            <w:bookmarkEnd w:id="11"/>
          </w:p>
        </w:tc>
        <w:tc>
          <w:tcPr>
            <w:tcW w:w="1985" w:type="dxa"/>
            <w:noWrap/>
            <w:hideMark/>
          </w:tcPr>
          <w:p w14:paraId="2CF5413F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7D4C795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FA4CDA8" w14:textId="77777777" w:rsidTr="001808DE">
        <w:trPr>
          <w:trHeight w:val="535"/>
        </w:trPr>
        <w:tc>
          <w:tcPr>
            <w:tcW w:w="567" w:type="dxa"/>
            <w:vMerge/>
            <w:hideMark/>
          </w:tcPr>
          <w:p w14:paraId="34D95CD2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1CAAB40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7186A41" w14:textId="3F179E3A" w:rsidR="00250059" w:rsidRPr="001808DE" w:rsidRDefault="00250059" w:rsidP="00250059">
            <w:pPr>
              <w:spacing w:after="16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Экстрагируемые химические элементы (в зависимости от красителя): </w:t>
            </w:r>
          </w:p>
        </w:tc>
        <w:tc>
          <w:tcPr>
            <w:tcW w:w="1985" w:type="dxa"/>
            <w:noWrap/>
            <w:hideMark/>
          </w:tcPr>
          <w:p w14:paraId="6EB0F556" w14:textId="77777777" w:rsidR="00250059" w:rsidRPr="001808DE" w:rsidRDefault="00250059" w:rsidP="00250059">
            <w:pPr>
              <w:spacing w:after="160"/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15C0C727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F50FBD2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10725923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DD2428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64FBC7D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29. Мышьяк </w:t>
            </w:r>
          </w:p>
        </w:tc>
        <w:tc>
          <w:tcPr>
            <w:tcW w:w="1985" w:type="dxa"/>
            <w:noWrap/>
            <w:hideMark/>
          </w:tcPr>
          <w:p w14:paraId="4BFEFA20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FCE7AFD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6F1E728D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60D9A52B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8A24275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3DC4232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30. Свинец  </w:t>
            </w:r>
          </w:p>
        </w:tc>
        <w:tc>
          <w:tcPr>
            <w:tcW w:w="1985" w:type="dxa"/>
            <w:noWrap/>
            <w:hideMark/>
          </w:tcPr>
          <w:p w14:paraId="53E43AC6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75AFAA20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490713F2" w14:textId="77777777" w:rsidTr="001C0F9E">
        <w:trPr>
          <w:trHeight w:val="285"/>
        </w:trPr>
        <w:tc>
          <w:tcPr>
            <w:tcW w:w="567" w:type="dxa"/>
            <w:vMerge/>
            <w:hideMark/>
          </w:tcPr>
          <w:p w14:paraId="7E1D7ED5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C97BC1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416E0C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31. Хром</w:t>
            </w:r>
          </w:p>
        </w:tc>
        <w:tc>
          <w:tcPr>
            <w:tcW w:w="1985" w:type="dxa"/>
            <w:noWrap/>
            <w:hideMark/>
          </w:tcPr>
          <w:p w14:paraId="2CB9C46D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6DB161F0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2BFE8F1" w14:textId="77777777" w:rsidTr="001C0F9E">
        <w:trPr>
          <w:trHeight w:val="360"/>
        </w:trPr>
        <w:tc>
          <w:tcPr>
            <w:tcW w:w="567" w:type="dxa"/>
            <w:vMerge/>
            <w:hideMark/>
          </w:tcPr>
          <w:p w14:paraId="2F950A2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3B3287A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0B248D8A" w14:textId="07885BC1" w:rsidR="00250059" w:rsidRPr="001808DE" w:rsidRDefault="00250059" w:rsidP="001808DE">
            <w:pPr>
              <w:rPr>
                <w:rFonts w:ascii="Times New Roman" w:hAnsi="Times New Roman" w:cs="Times New Roman"/>
                <w:lang w:val="ru-RU"/>
              </w:rPr>
            </w:pPr>
            <w:r w:rsidRPr="001808DE">
              <w:rPr>
                <w:rFonts w:ascii="Times New Roman" w:hAnsi="Times New Roman" w:cs="Times New Roman"/>
              </w:rPr>
              <w:t>32. Кобальт</w:t>
            </w:r>
          </w:p>
        </w:tc>
        <w:tc>
          <w:tcPr>
            <w:tcW w:w="1985" w:type="dxa"/>
            <w:noWrap/>
            <w:hideMark/>
          </w:tcPr>
          <w:p w14:paraId="1456A9F9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BC369D5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8395C53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47585A37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389C2C7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7021B1D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33. Медь</w:t>
            </w:r>
          </w:p>
        </w:tc>
        <w:tc>
          <w:tcPr>
            <w:tcW w:w="1985" w:type="dxa"/>
            <w:noWrap/>
            <w:hideMark/>
          </w:tcPr>
          <w:p w14:paraId="26D72B09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279AC9B8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A3F3DB0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4B97DD1B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C0A1F84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4B67C21A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34. Никель</w:t>
            </w:r>
          </w:p>
        </w:tc>
        <w:tc>
          <w:tcPr>
            <w:tcW w:w="1985" w:type="dxa"/>
            <w:noWrap/>
            <w:hideMark/>
          </w:tcPr>
          <w:p w14:paraId="668E2D4B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776C8BE1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3D8A0697" w14:textId="77777777" w:rsidTr="001C0F9E">
        <w:trPr>
          <w:trHeight w:val="285"/>
        </w:trPr>
        <w:tc>
          <w:tcPr>
            <w:tcW w:w="567" w:type="dxa"/>
            <w:vMerge/>
            <w:hideMark/>
          </w:tcPr>
          <w:p w14:paraId="072E41A9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499B721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6813327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Всего: 34</w:t>
            </w:r>
          </w:p>
        </w:tc>
        <w:tc>
          <w:tcPr>
            <w:tcW w:w="1985" w:type="dxa"/>
            <w:noWrap/>
            <w:hideMark/>
          </w:tcPr>
          <w:p w14:paraId="438327DD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842" w:type="dxa"/>
            <w:noWrap/>
            <w:hideMark/>
          </w:tcPr>
          <w:p w14:paraId="199D2B12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250059" w:rsidRPr="001808DE" w14:paraId="3CC6E91A" w14:textId="77777777" w:rsidTr="001C0F9E">
        <w:trPr>
          <w:trHeight w:val="645"/>
        </w:trPr>
        <w:tc>
          <w:tcPr>
            <w:tcW w:w="567" w:type="dxa"/>
            <w:vMerge/>
            <w:hideMark/>
          </w:tcPr>
          <w:p w14:paraId="732B9968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AA920B7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5590915" w14:textId="2B5002D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Требования механической и биологической безопасности обуви:</w:t>
            </w:r>
          </w:p>
        </w:tc>
        <w:tc>
          <w:tcPr>
            <w:tcW w:w="1985" w:type="dxa"/>
            <w:noWrap/>
            <w:hideMark/>
          </w:tcPr>
          <w:p w14:paraId="73BE6D73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6B79DAAC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04A7437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35E9649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55C495A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noWrap/>
            <w:hideMark/>
          </w:tcPr>
          <w:p w14:paraId="71AED6C0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1. Прочность крепления подошвы</w:t>
            </w:r>
          </w:p>
        </w:tc>
        <w:tc>
          <w:tcPr>
            <w:tcW w:w="1985" w:type="dxa"/>
            <w:noWrap/>
            <w:hideMark/>
          </w:tcPr>
          <w:p w14:paraId="5B7179D6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2B5BEAC6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43D7992D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435923FE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DC6A216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84513E9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2. Прочность крепления деталей низа </w:t>
            </w:r>
          </w:p>
        </w:tc>
        <w:tc>
          <w:tcPr>
            <w:tcW w:w="1985" w:type="dxa"/>
            <w:noWrap/>
            <w:hideMark/>
          </w:tcPr>
          <w:p w14:paraId="6D19BD6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F8386D0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6C585B06" w14:textId="77777777" w:rsidTr="001C0F9E">
        <w:trPr>
          <w:trHeight w:val="360"/>
        </w:trPr>
        <w:tc>
          <w:tcPr>
            <w:tcW w:w="567" w:type="dxa"/>
            <w:vMerge/>
            <w:hideMark/>
          </w:tcPr>
          <w:p w14:paraId="411C355B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7237AE03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D1B8DA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3. Прочность крепления каблука </w:t>
            </w:r>
          </w:p>
        </w:tc>
        <w:tc>
          <w:tcPr>
            <w:tcW w:w="1985" w:type="dxa"/>
            <w:noWrap/>
            <w:hideMark/>
          </w:tcPr>
          <w:p w14:paraId="0515C3CB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2F04F5D9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3859678" w14:textId="77777777" w:rsidTr="001C0F9E">
        <w:trPr>
          <w:trHeight w:val="360"/>
        </w:trPr>
        <w:tc>
          <w:tcPr>
            <w:tcW w:w="567" w:type="dxa"/>
            <w:vMerge/>
            <w:hideMark/>
          </w:tcPr>
          <w:p w14:paraId="14A8E32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E2001B3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1CEE0D6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4. Гибкость</w:t>
            </w:r>
          </w:p>
        </w:tc>
        <w:tc>
          <w:tcPr>
            <w:tcW w:w="1985" w:type="dxa"/>
            <w:noWrap/>
            <w:hideMark/>
          </w:tcPr>
          <w:p w14:paraId="7384753D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B92A30A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A998091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36EA3949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52A46821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083BA630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5. Стойкость подошвы к многократному изгибу </w:t>
            </w:r>
          </w:p>
        </w:tc>
        <w:tc>
          <w:tcPr>
            <w:tcW w:w="1985" w:type="dxa"/>
            <w:noWrap/>
            <w:hideMark/>
          </w:tcPr>
          <w:p w14:paraId="73633E00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414E798A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582F52A8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6DE627EB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1965C48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05EFE03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6. Ударная прочность </w:t>
            </w:r>
          </w:p>
        </w:tc>
        <w:tc>
          <w:tcPr>
            <w:tcW w:w="1985" w:type="dxa"/>
            <w:noWrap/>
            <w:hideMark/>
          </w:tcPr>
          <w:p w14:paraId="07439A5A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4785197B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5A939DF9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2A82E21B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7A28EEEF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0F6351D2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7. Водонепроницаемость </w:t>
            </w:r>
          </w:p>
        </w:tc>
        <w:tc>
          <w:tcPr>
            <w:tcW w:w="1985" w:type="dxa"/>
            <w:noWrap/>
            <w:hideMark/>
          </w:tcPr>
          <w:p w14:paraId="704696AA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F0EEC7F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42C6E5DD" w14:textId="77777777" w:rsidTr="001C0F9E">
        <w:trPr>
          <w:trHeight w:val="300"/>
        </w:trPr>
        <w:tc>
          <w:tcPr>
            <w:tcW w:w="567" w:type="dxa"/>
            <w:vMerge/>
            <w:hideMark/>
          </w:tcPr>
          <w:p w14:paraId="6C20517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EE3282A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B88A18E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8. Прочность связи</w:t>
            </w:r>
          </w:p>
        </w:tc>
        <w:tc>
          <w:tcPr>
            <w:tcW w:w="1985" w:type="dxa"/>
            <w:noWrap/>
            <w:hideMark/>
          </w:tcPr>
          <w:p w14:paraId="23AABDA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683B3757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3684FA82" w14:textId="77777777" w:rsidTr="001C0F9E">
        <w:trPr>
          <w:trHeight w:val="315"/>
        </w:trPr>
        <w:tc>
          <w:tcPr>
            <w:tcW w:w="567" w:type="dxa"/>
            <w:vMerge/>
            <w:hideMark/>
          </w:tcPr>
          <w:p w14:paraId="636D2048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C7C518E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851A7E6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9. Толщина</w:t>
            </w:r>
          </w:p>
        </w:tc>
        <w:tc>
          <w:tcPr>
            <w:tcW w:w="1985" w:type="dxa"/>
            <w:noWrap/>
            <w:hideMark/>
          </w:tcPr>
          <w:p w14:paraId="6FA3115F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DDE5C3A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E5D7C6B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268B141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08F4991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4061FE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Всего:  9</w:t>
            </w:r>
          </w:p>
        </w:tc>
        <w:tc>
          <w:tcPr>
            <w:tcW w:w="1985" w:type="dxa"/>
            <w:noWrap/>
            <w:hideMark/>
          </w:tcPr>
          <w:p w14:paraId="0A0203A3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842" w:type="dxa"/>
            <w:noWrap/>
            <w:hideMark/>
          </w:tcPr>
          <w:p w14:paraId="0A523239" w14:textId="77777777" w:rsidR="00250059" w:rsidRPr="001808DE" w:rsidRDefault="00250059" w:rsidP="00250059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250059" w:rsidRPr="001808DE" w14:paraId="5BE60E8A" w14:textId="77777777" w:rsidTr="001C0F9E">
        <w:trPr>
          <w:trHeight w:val="990"/>
        </w:trPr>
        <w:tc>
          <w:tcPr>
            <w:tcW w:w="567" w:type="dxa"/>
            <w:vMerge/>
            <w:hideMark/>
          </w:tcPr>
          <w:p w14:paraId="337AC1D4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76ABB4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49E9344" w14:textId="3CB530D6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Требования механической и биологической безопасности кожгалантерейных изделий, кожи, меха и изделий из них:</w:t>
            </w:r>
          </w:p>
        </w:tc>
        <w:tc>
          <w:tcPr>
            <w:tcW w:w="1985" w:type="dxa"/>
            <w:noWrap/>
            <w:hideMark/>
          </w:tcPr>
          <w:p w14:paraId="72846BB2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5D247D41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528709D" w14:textId="77777777" w:rsidTr="001C0F9E">
        <w:trPr>
          <w:trHeight w:val="623"/>
        </w:trPr>
        <w:tc>
          <w:tcPr>
            <w:tcW w:w="567" w:type="dxa"/>
            <w:vMerge/>
            <w:hideMark/>
          </w:tcPr>
          <w:p w14:paraId="23C89B80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2024F65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0DACC3FD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1. Разрывная нагрузка узлов крепления ручек или максимальная загрузка </w:t>
            </w:r>
          </w:p>
        </w:tc>
        <w:tc>
          <w:tcPr>
            <w:tcW w:w="1985" w:type="dxa"/>
            <w:noWrap/>
            <w:hideMark/>
          </w:tcPr>
          <w:p w14:paraId="37E782C6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4790B2CE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9E5D7DF" w14:textId="77777777" w:rsidTr="001C0F9E">
        <w:trPr>
          <w:trHeight w:val="375"/>
        </w:trPr>
        <w:tc>
          <w:tcPr>
            <w:tcW w:w="567" w:type="dxa"/>
            <w:vMerge/>
            <w:hideMark/>
          </w:tcPr>
          <w:p w14:paraId="4B750077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29FAF5E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31796B2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2. Устойчивость окраски к: сухому трению, мокрому трению и поту </w:t>
            </w:r>
          </w:p>
        </w:tc>
        <w:tc>
          <w:tcPr>
            <w:tcW w:w="1985" w:type="dxa"/>
            <w:noWrap/>
            <w:hideMark/>
          </w:tcPr>
          <w:p w14:paraId="5AFCF39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518F7C4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50CD933E" w14:textId="77777777" w:rsidTr="001C0F9E">
        <w:trPr>
          <w:trHeight w:val="375"/>
        </w:trPr>
        <w:tc>
          <w:tcPr>
            <w:tcW w:w="567" w:type="dxa"/>
            <w:vMerge/>
            <w:hideMark/>
          </w:tcPr>
          <w:p w14:paraId="21974C4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456C19F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4F4ECB93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3. Прочность ниточного шва</w:t>
            </w:r>
          </w:p>
        </w:tc>
        <w:tc>
          <w:tcPr>
            <w:tcW w:w="1985" w:type="dxa"/>
            <w:noWrap/>
            <w:hideMark/>
          </w:tcPr>
          <w:p w14:paraId="1CE4A5F0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ABEB25F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7766453" w14:textId="77777777" w:rsidTr="001C0F9E">
        <w:trPr>
          <w:trHeight w:val="375"/>
        </w:trPr>
        <w:tc>
          <w:tcPr>
            <w:tcW w:w="567" w:type="dxa"/>
            <w:vMerge/>
            <w:hideMark/>
          </w:tcPr>
          <w:p w14:paraId="79969C38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1F4035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931B35F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4. Прочность сварного шва ТВЧ</w:t>
            </w:r>
          </w:p>
        </w:tc>
        <w:tc>
          <w:tcPr>
            <w:tcW w:w="1985" w:type="dxa"/>
            <w:noWrap/>
            <w:hideMark/>
          </w:tcPr>
          <w:p w14:paraId="72BAF9E8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A12348B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083653D0" w14:textId="77777777" w:rsidTr="001C0F9E">
        <w:trPr>
          <w:trHeight w:val="375"/>
        </w:trPr>
        <w:tc>
          <w:tcPr>
            <w:tcW w:w="567" w:type="dxa"/>
            <w:vMerge/>
            <w:hideMark/>
          </w:tcPr>
          <w:p w14:paraId="13F3CE53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B3EF789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09AAEAC9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5. Разрывная нагрузка узла крепления ручек и плечевых ремней</w:t>
            </w:r>
          </w:p>
        </w:tc>
        <w:tc>
          <w:tcPr>
            <w:tcW w:w="1985" w:type="dxa"/>
            <w:noWrap/>
            <w:hideMark/>
          </w:tcPr>
          <w:p w14:paraId="7CFDD458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30C81E12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4565C4B3" w14:textId="77777777" w:rsidTr="001C0F9E">
        <w:trPr>
          <w:trHeight w:val="420"/>
        </w:trPr>
        <w:tc>
          <w:tcPr>
            <w:tcW w:w="567" w:type="dxa"/>
            <w:vMerge/>
            <w:hideMark/>
          </w:tcPr>
          <w:p w14:paraId="2739F9AD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762C34A4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18EC6CC5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6. Массовая доля водовымываемого хрома (VI)</w:t>
            </w:r>
          </w:p>
        </w:tc>
        <w:tc>
          <w:tcPr>
            <w:tcW w:w="1985" w:type="dxa"/>
            <w:noWrap/>
            <w:hideMark/>
          </w:tcPr>
          <w:p w14:paraId="41157857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6FB672FA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757B6A5A" w14:textId="77777777" w:rsidTr="001C0F9E">
        <w:trPr>
          <w:trHeight w:val="375"/>
        </w:trPr>
        <w:tc>
          <w:tcPr>
            <w:tcW w:w="567" w:type="dxa"/>
            <w:vMerge/>
            <w:hideMark/>
          </w:tcPr>
          <w:p w14:paraId="6C37E5CF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7782DC9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noWrap/>
            <w:hideMark/>
          </w:tcPr>
          <w:p w14:paraId="18814DF7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7. Массовая доля свободного формальдегида</w:t>
            </w:r>
          </w:p>
        </w:tc>
        <w:tc>
          <w:tcPr>
            <w:tcW w:w="1985" w:type="dxa"/>
            <w:noWrap/>
            <w:hideMark/>
          </w:tcPr>
          <w:p w14:paraId="3398BD52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05A3BC4C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11501B9F" w14:textId="77777777" w:rsidTr="001C0F9E">
        <w:trPr>
          <w:trHeight w:val="285"/>
        </w:trPr>
        <w:tc>
          <w:tcPr>
            <w:tcW w:w="567" w:type="dxa"/>
            <w:vMerge/>
            <w:hideMark/>
          </w:tcPr>
          <w:p w14:paraId="1AABE81F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FF4B69E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7A0E9E91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 xml:space="preserve">8. Температура сваривания кожевой </w:t>
            </w:r>
            <w:r w:rsidRPr="001808DE">
              <w:rPr>
                <w:rFonts w:ascii="Times New Roman" w:hAnsi="Times New Roman" w:cs="Times New Roman"/>
              </w:rPr>
              <w:br/>
              <w:t xml:space="preserve">ткани меха </w:t>
            </w:r>
          </w:p>
        </w:tc>
        <w:tc>
          <w:tcPr>
            <w:tcW w:w="1985" w:type="dxa"/>
            <w:noWrap/>
            <w:hideMark/>
          </w:tcPr>
          <w:p w14:paraId="1DE61258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1E5A8294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6965D225" w14:textId="77777777" w:rsidTr="001C0F9E">
        <w:trPr>
          <w:trHeight w:val="330"/>
        </w:trPr>
        <w:tc>
          <w:tcPr>
            <w:tcW w:w="567" w:type="dxa"/>
            <w:vMerge/>
            <w:hideMark/>
          </w:tcPr>
          <w:p w14:paraId="49404A8C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278C802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2E9DC4D4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9. рН водной вытяжки кожевой ткани меха</w:t>
            </w:r>
          </w:p>
        </w:tc>
        <w:tc>
          <w:tcPr>
            <w:tcW w:w="1985" w:type="dxa"/>
            <w:noWrap/>
            <w:hideMark/>
          </w:tcPr>
          <w:p w14:paraId="7594B328" w14:textId="77777777" w:rsidR="00250059" w:rsidRPr="001808DE" w:rsidRDefault="00250059" w:rsidP="001808DE">
            <w:pPr>
              <w:rPr>
                <w:rFonts w:ascii="Times New Roman" w:hAnsi="Times New Roman" w:cs="Times New Roman"/>
              </w:rPr>
            </w:pPr>
            <w:r w:rsidRPr="001808D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noWrap/>
            <w:hideMark/>
          </w:tcPr>
          <w:p w14:paraId="64AA03EF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250059" w:rsidRPr="001808DE" w14:paraId="3DB53043" w14:textId="77777777" w:rsidTr="001C0F9E">
        <w:trPr>
          <w:trHeight w:val="345"/>
        </w:trPr>
        <w:tc>
          <w:tcPr>
            <w:tcW w:w="567" w:type="dxa"/>
            <w:vMerge/>
            <w:hideMark/>
          </w:tcPr>
          <w:p w14:paraId="023BCBFB" w14:textId="77777777" w:rsidR="00250059" w:rsidRPr="001808DE" w:rsidRDefault="002500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4B0D1D4C" w14:textId="77777777" w:rsidR="00250059" w:rsidRPr="001808DE" w:rsidRDefault="0025005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8" w:type="dxa"/>
            <w:hideMark/>
          </w:tcPr>
          <w:p w14:paraId="5129C088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Всего:   9 </w:t>
            </w:r>
          </w:p>
        </w:tc>
        <w:tc>
          <w:tcPr>
            <w:tcW w:w="1985" w:type="dxa"/>
            <w:noWrap/>
            <w:hideMark/>
          </w:tcPr>
          <w:p w14:paraId="49CBFCAB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842" w:type="dxa"/>
            <w:noWrap/>
            <w:hideMark/>
          </w:tcPr>
          <w:p w14:paraId="31A90F1A" w14:textId="77777777" w:rsidR="00250059" w:rsidRPr="001808DE" w:rsidRDefault="00250059" w:rsidP="001808DE">
            <w:pPr>
              <w:rPr>
                <w:rFonts w:ascii="Times New Roman" w:hAnsi="Times New Roman" w:cs="Times New Roman"/>
                <w:b/>
                <w:bCs/>
              </w:rPr>
            </w:pPr>
            <w:r w:rsidRPr="001808DE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410C67FC" w14:textId="77777777" w:rsidR="00BD4EE5" w:rsidRDefault="00BD4EE5"/>
    <w:sectPr w:rsidR="00BD4EE5" w:rsidSect="001808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87AC" w14:textId="77777777" w:rsidR="003B5B72" w:rsidRDefault="003B5B72" w:rsidP="003B5B72">
      <w:pPr>
        <w:spacing w:after="0" w:line="240" w:lineRule="auto"/>
      </w:pPr>
      <w:r>
        <w:separator/>
      </w:r>
    </w:p>
  </w:endnote>
  <w:endnote w:type="continuationSeparator" w:id="0">
    <w:p w14:paraId="6C9FB86C" w14:textId="77777777" w:rsidR="003B5B72" w:rsidRDefault="003B5B72" w:rsidP="003B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709D" w14:textId="77777777" w:rsidR="001808DE" w:rsidRDefault="001808D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3B5B72" w:rsidRPr="003B5B72" w14:paraId="0E1D631E" w14:textId="77777777" w:rsidTr="003B5B72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052687" w14:textId="77777777" w:rsidR="003B5B72" w:rsidRPr="003B5B72" w:rsidRDefault="003B5B72" w:rsidP="003B5B7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A41011" w14:textId="5B0DC67E" w:rsidR="003B5B72" w:rsidRPr="003B5B72" w:rsidRDefault="003B5B72" w:rsidP="003B5B7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091BF0" w14:textId="77777777" w:rsidR="003B5B72" w:rsidRPr="003B5B72" w:rsidRDefault="003B5B72" w:rsidP="003B5B72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3B5B72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3B5B72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81B621" w14:textId="77777777" w:rsidR="003B5B72" w:rsidRPr="003B5B72" w:rsidRDefault="003B5B72" w:rsidP="003B5B72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3B5B72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3B5B72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3B5B72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34F810" w14:textId="77777777" w:rsidR="003B5B72" w:rsidRPr="003B5B72" w:rsidRDefault="003B5B72" w:rsidP="003B5B7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3B5B72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3B5B72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3B5B72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4DE4545C" w14:textId="77777777" w:rsidR="003B5B72" w:rsidRDefault="003B5B72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93FA" w14:textId="77777777" w:rsidR="001808DE" w:rsidRDefault="001808D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57EA" w14:textId="77777777" w:rsidR="003B5B72" w:rsidRDefault="003B5B72" w:rsidP="003B5B72">
      <w:pPr>
        <w:spacing w:after="0" w:line="240" w:lineRule="auto"/>
      </w:pPr>
      <w:r>
        <w:separator/>
      </w:r>
    </w:p>
  </w:footnote>
  <w:footnote w:type="continuationSeparator" w:id="0">
    <w:p w14:paraId="4350337E" w14:textId="77777777" w:rsidR="003B5B72" w:rsidRDefault="003B5B72" w:rsidP="003B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BBD4" w14:textId="77777777" w:rsidR="001808DE" w:rsidRDefault="001808DE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1808DE" w14:paraId="0A7CD33C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4BABAB1C" w14:textId="77777777" w:rsidR="001808DE" w:rsidRDefault="001808DE" w:rsidP="001808DE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12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1C05918" wp14:editId="7B26E5AD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4" name="Рисунок 14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3D03FEB" w14:textId="77777777" w:rsidR="001808DE" w:rsidRDefault="001808DE" w:rsidP="001808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3730DFAE" w14:textId="77777777" w:rsidR="001808DE" w:rsidRDefault="001808DE" w:rsidP="001808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01F0B9" w14:textId="77777777" w:rsidR="001808DE" w:rsidRDefault="001808DE" w:rsidP="001808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12"/>
  </w:tbl>
  <w:p w14:paraId="122E50E7" w14:textId="77777777" w:rsidR="003B5B72" w:rsidRDefault="003B5B72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6F1D" w14:textId="77777777" w:rsidR="001808DE" w:rsidRDefault="001808D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499"/>
    <w:rsid w:val="000C703E"/>
    <w:rsid w:val="001808DE"/>
    <w:rsid w:val="001C0F9E"/>
    <w:rsid w:val="00215618"/>
    <w:rsid w:val="00250059"/>
    <w:rsid w:val="0033020C"/>
    <w:rsid w:val="0035729D"/>
    <w:rsid w:val="003B5B72"/>
    <w:rsid w:val="004460E2"/>
    <w:rsid w:val="00511CF4"/>
    <w:rsid w:val="00554572"/>
    <w:rsid w:val="00580988"/>
    <w:rsid w:val="00795620"/>
    <w:rsid w:val="008055AD"/>
    <w:rsid w:val="00814FBE"/>
    <w:rsid w:val="0082514D"/>
    <w:rsid w:val="00930292"/>
    <w:rsid w:val="00932F8B"/>
    <w:rsid w:val="00984089"/>
    <w:rsid w:val="00A47668"/>
    <w:rsid w:val="00BD4EE5"/>
    <w:rsid w:val="00CD1A02"/>
    <w:rsid w:val="00DC762A"/>
    <w:rsid w:val="00FD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8090A3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1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1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1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1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1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1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1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1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1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1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1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14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14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14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14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14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14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1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1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1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1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1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14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14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149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1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149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D1499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25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B5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B5B72"/>
  </w:style>
  <w:style w:type="paragraph" w:styleId="af">
    <w:name w:val="footer"/>
    <w:basedOn w:val="a"/>
    <w:link w:val="af0"/>
    <w:uiPriority w:val="99"/>
    <w:unhideWhenUsed/>
    <w:rsid w:val="003B5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B5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7</cp:revision>
  <dcterms:created xsi:type="dcterms:W3CDTF">2026-01-26T09:48:00Z</dcterms:created>
  <dcterms:modified xsi:type="dcterms:W3CDTF">2026-03-06T16:53:00Z</dcterms:modified>
</cp:coreProperties>
</file>